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18"/>
        <w:gridCol w:w="1975"/>
      </w:tblGrid>
      <w:tr w:rsidR="00781B2F" w14:paraId="5A653E88" w14:textId="77777777">
        <w:trPr>
          <w:trHeight w:val="613"/>
        </w:trPr>
        <w:tc>
          <w:tcPr>
            <w:tcW w:w="7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5AF356D5" w14:textId="6FE2D109" w:rsidR="00781B2F" w:rsidRPr="005220CB" w:rsidRDefault="0070763F" w:rsidP="00AA5270">
            <w:pPr>
              <w:jc w:val="center"/>
              <w:rPr>
                <w:rFonts w:ascii="Arial" w:hAnsi="Arial" w:cs="Arial"/>
                <w:b/>
                <w:bCs/>
                <w:sz w:val="32"/>
              </w:rPr>
            </w:pPr>
            <w:r w:rsidRPr="005220CB">
              <w:rPr>
                <w:rFonts w:ascii="Arial" w:hAnsi="Arial" w:cs="Arial"/>
                <w:b/>
                <w:bCs/>
                <w:sz w:val="32"/>
              </w:rPr>
              <w:t>Einzelspaltexperiment mit Laserlicht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4570B9C" w14:textId="156D7DB2" w:rsidR="00781B2F" w:rsidRDefault="00AA5270" w:rsidP="00AA52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Stand: </w:t>
            </w:r>
            <w:r w:rsidR="001946E5">
              <w:rPr>
                <w:rFonts w:ascii="Arial" w:hAnsi="Arial" w:cs="Arial"/>
              </w:rPr>
              <w:t>23.9.22</w:t>
            </w:r>
          </w:p>
        </w:tc>
      </w:tr>
      <w:tr w:rsidR="00781B2F" w14:paraId="301BEA04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791CBF98" w14:textId="77777777" w:rsidR="00781B2F" w:rsidRDefault="001118D1">
            <w:pPr>
              <w:pStyle w:val="berschrift1"/>
              <w:spacing w:before="120" w:after="120"/>
            </w:pPr>
            <w:r>
              <w:rPr>
                <w:sz w:val="22"/>
                <w:szCs w:val="22"/>
              </w:rPr>
              <w:t>Beschreibung und Zielsetzung der Schülerexperimente</w:t>
            </w:r>
          </w:p>
          <w:p w14:paraId="215E06F1" w14:textId="691CC0A6" w:rsidR="00B47A63" w:rsidRPr="005220CB" w:rsidRDefault="00426CCA">
            <w:p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</w:rPr>
              <w:t xml:space="preserve">Mit einem Laser und einem Einzelspalt wird ein Interferenzmuster auf einem Schirm abgebildet. </w:t>
            </w:r>
            <w:r w:rsidR="00B47A63">
              <w:rPr>
                <w:rFonts w:ascii="Arial" w:hAnsi="Arial"/>
              </w:rPr>
              <w:t xml:space="preserve">Dieses Experiment </w:t>
            </w:r>
            <w:r w:rsidR="00903C1C">
              <w:rPr>
                <w:rFonts w:ascii="Arial" w:hAnsi="Arial"/>
              </w:rPr>
              <w:t xml:space="preserve">dient als </w:t>
            </w:r>
            <w:r w:rsidR="00B47A63">
              <w:rPr>
                <w:rFonts w:ascii="Arial" w:hAnsi="Arial"/>
              </w:rPr>
              <w:t xml:space="preserve">Einstieg in das Thema </w:t>
            </w:r>
            <w:r w:rsidR="00903C1C">
              <w:rPr>
                <w:rFonts w:ascii="Arial" w:hAnsi="Arial"/>
              </w:rPr>
              <w:t xml:space="preserve">„Interferenz am Einzelspalt“. Aus geometrischen </w:t>
            </w:r>
            <w:r w:rsidR="003D0B35">
              <w:rPr>
                <w:rFonts w:ascii="Arial" w:hAnsi="Arial"/>
              </w:rPr>
              <w:t>Überlegungen kann zu einem späteren Zeitpunkt die Abhängigkeit der Lage der Minima von der S</w:t>
            </w:r>
            <w:r w:rsidR="00B47A63">
              <w:rPr>
                <w:rFonts w:ascii="Arial" w:hAnsi="Arial"/>
              </w:rPr>
              <w:t xml:space="preserve">paltbreite </w:t>
            </w:r>
            <w:r w:rsidR="00B47A63" w:rsidRPr="001946E5">
              <w:rPr>
                <w:rFonts w:ascii="Arial" w:hAnsi="Arial"/>
                <w:i/>
                <w:iCs/>
              </w:rPr>
              <w:t>b</w:t>
            </w:r>
            <w:r w:rsidR="00B47A63">
              <w:rPr>
                <w:rFonts w:ascii="Arial" w:hAnsi="Arial"/>
              </w:rPr>
              <w:t xml:space="preserve"> oder d</w:t>
            </w:r>
            <w:r w:rsidR="003D0B35">
              <w:rPr>
                <w:rFonts w:ascii="Arial" w:hAnsi="Arial"/>
              </w:rPr>
              <w:t>er</w:t>
            </w:r>
            <w:r w:rsidR="00B47A63">
              <w:rPr>
                <w:rFonts w:ascii="Arial" w:hAnsi="Arial"/>
              </w:rPr>
              <w:t xml:space="preserve"> Wellenlänge </w:t>
            </w:r>
            <w:r w:rsidR="00B47A63" w:rsidRPr="001946E5">
              <w:rPr>
                <w:rFonts w:ascii="Arial" w:hAnsi="Arial" w:cs="Arial"/>
                <w:i/>
                <w:iCs/>
              </w:rPr>
              <w:t>λ</w:t>
            </w:r>
            <w:r w:rsidR="00B47A63">
              <w:rPr>
                <w:rFonts w:ascii="Arial" w:hAnsi="Arial" w:cs="Arial"/>
              </w:rPr>
              <w:t xml:space="preserve"> bestimmt werden. </w:t>
            </w:r>
            <w:r w:rsidR="00B47A63" w:rsidRPr="00FE314A">
              <w:rPr>
                <w:rFonts w:ascii="Arial" w:hAnsi="Arial" w:cs="Arial"/>
                <w:color w:val="auto"/>
              </w:rPr>
              <w:t>Bei den Betrachtungen beschränken wir uns hierbei auf die Lage der Interferenzminima</w:t>
            </w:r>
            <w:r w:rsidR="00FE314A" w:rsidRPr="00FE314A">
              <w:rPr>
                <w:rFonts w:ascii="Arial" w:hAnsi="Arial" w:cs="Arial"/>
                <w:color w:val="auto"/>
              </w:rPr>
              <w:t>, sowie deren Entstehung</w:t>
            </w:r>
            <w:r w:rsidR="00FE314A" w:rsidRPr="005220CB">
              <w:rPr>
                <w:rFonts w:ascii="Arial" w:hAnsi="Arial" w:cs="Arial"/>
                <w:color w:val="auto"/>
              </w:rPr>
              <w:t xml:space="preserve">. </w:t>
            </w:r>
            <w:r w:rsidR="003D0B35" w:rsidRPr="005220CB">
              <w:rPr>
                <w:rFonts w:ascii="Arial" w:hAnsi="Arial" w:cs="Arial"/>
                <w:color w:val="auto"/>
              </w:rPr>
              <w:t>Die Maxima und deren Entstehung werden nicht betrachtet.</w:t>
            </w:r>
          </w:p>
          <w:p w14:paraId="29396B33" w14:textId="77777777" w:rsidR="005220CB" w:rsidRDefault="001118D1">
            <w:pPr>
              <w:pStyle w:val="Textkrper"/>
              <w:rPr>
                <w:color w:val="000000"/>
                <w:szCs w:val="22"/>
              </w:rPr>
            </w:pPr>
            <w:r w:rsidRPr="005220CB">
              <w:rPr>
                <w:b/>
                <w:color w:val="000000"/>
                <w:szCs w:val="22"/>
              </w:rPr>
              <w:t>Ergebnisse:</w:t>
            </w:r>
            <w:r w:rsidRPr="005220CB">
              <w:rPr>
                <w:color w:val="000000"/>
                <w:szCs w:val="22"/>
              </w:rPr>
              <w:t xml:space="preserve"> </w:t>
            </w:r>
          </w:p>
          <w:p w14:paraId="1707B0BF" w14:textId="0070F07C" w:rsidR="00781B2F" w:rsidRDefault="005220CB" w:rsidP="005220CB">
            <w:pPr>
              <w:pStyle w:val="Textkrper"/>
              <w:numPr>
                <w:ilvl w:val="0"/>
                <w:numId w:val="12"/>
              </w:num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auch bei einem einzelnen Spalt kann man ein Interferenzmuster erzeugen.</w:t>
            </w:r>
          </w:p>
          <w:p w14:paraId="07C6698B" w14:textId="7FDAF402" w:rsidR="005220CB" w:rsidRDefault="005220CB" w:rsidP="005220CB">
            <w:pPr>
              <w:pStyle w:val="Textkrper"/>
              <w:numPr>
                <w:ilvl w:val="0"/>
                <w:numId w:val="12"/>
              </w:num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erklären kann man dies mit der Modellvorstellung von </w:t>
            </w:r>
            <w:r w:rsidR="000E3DD5">
              <w:rPr>
                <w:color w:val="000000"/>
                <w:szCs w:val="22"/>
              </w:rPr>
              <w:t>huygensschen</w:t>
            </w:r>
            <w:r>
              <w:rPr>
                <w:color w:val="000000"/>
                <w:szCs w:val="22"/>
              </w:rPr>
              <w:t xml:space="preserve"> Elementarwellen, die im Spalt entstehen.</w:t>
            </w:r>
          </w:p>
          <w:p w14:paraId="4CAF237B" w14:textId="2332F272" w:rsidR="005220CB" w:rsidRDefault="005220CB" w:rsidP="005220CB">
            <w:pPr>
              <w:pStyle w:val="Textkrper"/>
              <w:numPr>
                <w:ilvl w:val="0"/>
                <w:numId w:val="12"/>
              </w:num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die Überlagerung dieser Elementarwellen ist dann am Schirmort minimal, wenn der erste und letzte Weg gerade phasengleiche Zeiger liefern. </w:t>
            </w:r>
          </w:p>
          <w:p w14:paraId="1D14555F" w14:textId="6A72D85C" w:rsidR="00781B2F" w:rsidRDefault="005220CB" w:rsidP="000E3DD5">
            <w:pPr>
              <w:pStyle w:val="Textkrper"/>
              <w:numPr>
                <w:ilvl w:val="0"/>
                <w:numId w:val="12"/>
              </w:numPr>
              <w:rPr>
                <w:shd w:val="clear" w:color="auto" w:fill="FFFFFF"/>
              </w:rPr>
            </w:pPr>
            <w:r>
              <w:rPr>
                <w:color w:val="000000"/>
                <w:szCs w:val="22"/>
              </w:rPr>
              <w:t xml:space="preserve">Aus einer geometrischen Betrachtung ergibt sich die Formel für die Lage der Minima, mit der man Wellenlängen und Spaltbreitenveränderungen </w:t>
            </w:r>
            <w:r w:rsidR="000E3DD5">
              <w:rPr>
                <w:color w:val="000000"/>
                <w:szCs w:val="22"/>
              </w:rPr>
              <w:t>quantitativ erfassen kann.</w:t>
            </w:r>
          </w:p>
        </w:tc>
      </w:tr>
      <w:tr w:rsidR="00781B2F" w14:paraId="41F06B5E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39ED6063" w14:textId="2DC5CE15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Voraussetzungen:</w:t>
            </w:r>
            <w:r>
              <w:rPr>
                <w:b w:val="0"/>
                <w:bCs w:val="0"/>
                <w:sz w:val="22"/>
              </w:rPr>
              <w:t xml:space="preserve">  Die </w:t>
            </w:r>
            <w:r w:rsidR="001946E5">
              <w:rPr>
                <w:b w:val="0"/>
                <w:bCs w:val="0"/>
                <w:sz w:val="22"/>
              </w:rPr>
              <w:t>Lernenden</w:t>
            </w:r>
            <w:r>
              <w:rPr>
                <w:b w:val="0"/>
                <w:bCs w:val="0"/>
                <w:sz w:val="22"/>
              </w:rPr>
              <w:t>…</w:t>
            </w:r>
          </w:p>
          <w:p w14:paraId="62979400" w14:textId="7AA9B64E" w:rsidR="00AA5270" w:rsidRDefault="001946E5" w:rsidP="00AA527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 k</w:t>
            </w:r>
            <w:r w:rsidR="00FE314A">
              <w:rPr>
                <w:rFonts w:ascii="Arial" w:hAnsi="Arial" w:cs="Arial"/>
                <w:sz w:val="22"/>
              </w:rPr>
              <w:t>ennen die Interferenz am Doppelspalt und optischen Gitter</w:t>
            </w:r>
            <w:r w:rsidR="00AF5393">
              <w:rPr>
                <w:rFonts w:ascii="Arial" w:hAnsi="Arial" w:cs="Arial"/>
                <w:sz w:val="22"/>
              </w:rPr>
              <w:t>,</w:t>
            </w:r>
          </w:p>
          <w:p w14:paraId="3CDE946A" w14:textId="11953CF9" w:rsidR="00781B2F" w:rsidRPr="001946E5" w:rsidRDefault="001946E5" w:rsidP="001946E5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 k</w:t>
            </w:r>
            <w:r w:rsidR="00FE314A">
              <w:rPr>
                <w:rFonts w:ascii="Arial" w:hAnsi="Arial" w:cs="Arial"/>
                <w:sz w:val="22"/>
              </w:rPr>
              <w:t xml:space="preserve">önnen die Gleichungen für die Lage der Maxima </w:t>
            </w:r>
            <w:r w:rsidR="00AF5393">
              <w:rPr>
                <w:rFonts w:ascii="Arial" w:hAnsi="Arial" w:cs="Arial"/>
                <w:sz w:val="22"/>
              </w:rPr>
              <w:t>beim</w:t>
            </w:r>
            <w:r w:rsidR="00FE314A">
              <w:rPr>
                <w:rFonts w:ascii="Arial" w:hAnsi="Arial" w:cs="Arial"/>
                <w:sz w:val="22"/>
              </w:rPr>
              <w:t xml:space="preserve"> Gitter anwenden.</w:t>
            </w:r>
          </w:p>
        </w:tc>
      </w:tr>
      <w:tr w:rsidR="00781B2F" w14:paraId="2CE8F599" w14:textId="77777777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3F53CC37" w14:textId="77777777" w:rsidR="00781B2F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>
              <w:rPr>
                <w:bCs w:val="0"/>
                <w:sz w:val="22"/>
              </w:rPr>
              <w:t>Kompetenzen</w:t>
            </w:r>
            <w:r>
              <w:rPr>
                <w:b w:val="0"/>
                <w:bCs w:val="0"/>
                <w:sz w:val="22"/>
              </w:rPr>
              <w:t>: Die Schülerinnen und Schüler …</w:t>
            </w:r>
          </w:p>
          <w:p w14:paraId="0CCE365F" w14:textId="2870F38F" w:rsidR="00781B2F" w:rsidRPr="001946E5" w:rsidRDefault="003D0B35" w:rsidP="00C631D0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 xml:space="preserve">… </w:t>
            </w:r>
            <w:r w:rsidRPr="001946E5">
              <w:rPr>
                <w:rFonts w:ascii="Arial" w:hAnsi="Arial" w:cs="Arial"/>
                <w:sz w:val="22"/>
              </w:rPr>
              <w:t>können das Interferenzmuster für einen Einzelspalt beschreiben</w:t>
            </w:r>
            <w:r w:rsidR="00AF5393">
              <w:rPr>
                <w:rFonts w:ascii="Arial" w:hAnsi="Arial" w:cs="Arial"/>
                <w:sz w:val="22"/>
              </w:rPr>
              <w:t>,</w:t>
            </w:r>
          </w:p>
          <w:p w14:paraId="0905570B" w14:textId="5B2A8F0A" w:rsidR="00781B2F" w:rsidRPr="001946E5" w:rsidRDefault="003D0B35" w:rsidP="001946E5">
            <w:pPr>
              <w:numPr>
                <w:ilvl w:val="0"/>
                <w:numId w:val="5"/>
              </w:numPr>
              <w:spacing w:before="120" w:after="0" w:line="240" w:lineRule="auto"/>
              <w:rPr>
                <w:rFonts w:ascii="Arial" w:hAnsi="Arial" w:cs="Arial"/>
                <w:sz w:val="22"/>
              </w:rPr>
            </w:pPr>
            <w:r w:rsidRPr="001946E5">
              <w:rPr>
                <w:rFonts w:ascii="Arial" w:hAnsi="Arial" w:cs="Arial"/>
                <w:sz w:val="22"/>
              </w:rPr>
              <w:t xml:space="preserve">… </w:t>
            </w:r>
            <w:r w:rsidR="007E4A26" w:rsidRPr="001946E5">
              <w:rPr>
                <w:rFonts w:ascii="Arial" w:hAnsi="Arial" w:cs="Arial"/>
                <w:sz w:val="22"/>
              </w:rPr>
              <w:t>können Gemeinsamkeiten und Unterschiede beim Interferenzmuster von Einzel- und Doppelspalt nennen.</w:t>
            </w:r>
          </w:p>
        </w:tc>
      </w:tr>
    </w:tbl>
    <w:p w14:paraId="0022B5B1" w14:textId="77777777" w:rsidR="00781B2F" w:rsidRDefault="00781B2F"/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8995"/>
      </w:tblGrid>
      <w:tr w:rsidR="00781B2F" w14:paraId="6924DB1B" w14:textId="77777777">
        <w:trPr>
          <w:trHeight w:val="895"/>
        </w:trPr>
        <w:tc>
          <w:tcPr>
            <w:tcW w:w="8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4EA1093D" w14:textId="7B3DC6FC" w:rsidR="00781B2F" w:rsidRDefault="001118D1">
            <w:pPr>
              <w:pStyle w:val="berschrift1"/>
              <w:spacing w:before="120" w:after="0"/>
              <w:rPr>
                <w:bCs w:val="0"/>
              </w:rPr>
            </w:pPr>
            <w:r>
              <w:rPr>
                <w:bCs w:val="0"/>
                <w:sz w:val="22"/>
              </w:rPr>
              <w:t>Hinweise und Tipps zur Realisierung de</w:t>
            </w:r>
            <w:r w:rsidR="00AF5393">
              <w:rPr>
                <w:bCs w:val="0"/>
                <w:sz w:val="22"/>
              </w:rPr>
              <w:t>s Demonstrationse</w:t>
            </w:r>
            <w:r>
              <w:rPr>
                <w:bCs w:val="0"/>
                <w:sz w:val="22"/>
              </w:rPr>
              <w:t>xperimente:</w:t>
            </w:r>
          </w:p>
          <w:p w14:paraId="12EC3D02" w14:textId="59ECF3F2" w:rsidR="00781B2F" w:rsidRPr="00AF5393" w:rsidRDefault="00AF5393" w:rsidP="00AA5270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AF5393">
              <w:rPr>
                <w:rFonts w:ascii="Arial" w:hAnsi="Arial" w:cs="Arial"/>
                <w:sz w:val="22"/>
                <w:szCs w:val="22"/>
              </w:rPr>
              <w:t xml:space="preserve">Der Raum </w:t>
            </w:r>
            <w:r>
              <w:rPr>
                <w:rFonts w:ascii="Arial" w:hAnsi="Arial" w:cs="Arial"/>
                <w:sz w:val="22"/>
                <w:szCs w:val="22"/>
              </w:rPr>
              <w:t>muss</w:t>
            </w:r>
            <w:r w:rsidR="0078301D">
              <w:rPr>
                <w:rFonts w:ascii="Arial" w:hAnsi="Arial" w:cs="Arial"/>
                <w:sz w:val="22"/>
                <w:szCs w:val="22"/>
              </w:rPr>
              <w:t xml:space="preserve"> ggf.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301D">
              <w:rPr>
                <w:rFonts w:ascii="Arial" w:hAnsi="Arial" w:cs="Arial"/>
                <w:sz w:val="22"/>
                <w:szCs w:val="22"/>
              </w:rPr>
              <w:t>teilweise abgedunkelt werden.</w:t>
            </w:r>
          </w:p>
          <w:p w14:paraId="2F18E563" w14:textId="384EECBB" w:rsidR="00AA5270" w:rsidRPr="0078301D" w:rsidRDefault="0078301D" w:rsidP="0078301D">
            <w:pPr>
              <w:numPr>
                <w:ilvl w:val="0"/>
                <w:numId w:val="9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78301D">
              <w:rPr>
                <w:rFonts w:ascii="Arial" w:hAnsi="Arial" w:cs="Arial"/>
                <w:sz w:val="22"/>
                <w:szCs w:val="22"/>
              </w:rPr>
              <w:t>Man muss den direkten Blick in den Laserstrahl sowie dessen Reflexion vermeiden</w:t>
            </w:r>
            <w:r>
              <w:rPr>
                <w:rFonts w:ascii="Arial" w:hAnsi="Arial" w:cs="Arial"/>
                <w:sz w:val="22"/>
                <w:szCs w:val="22"/>
              </w:rPr>
              <w:t xml:space="preserve"> (ggf. Sicherheitsbelehrung Laser durchführen). Das Laser-Warnschild muss aufgestellt werden.</w:t>
            </w:r>
          </w:p>
        </w:tc>
      </w:tr>
    </w:tbl>
    <w:p w14:paraId="45F69A56" w14:textId="77777777" w:rsidR="00781B2F" w:rsidRDefault="00781B2F">
      <w:pPr>
        <w:rPr>
          <w:rFonts w:ascii="Arial" w:hAnsi="Arial" w:cs="Arial"/>
        </w:rPr>
      </w:pPr>
    </w:p>
    <w:p w14:paraId="208BB4EE" w14:textId="3B86138D" w:rsidR="00AA5270" w:rsidRDefault="001C4BDF">
      <w:pPr>
        <w:pStyle w:val="pit"/>
        <w:pageBreakBefore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Interferenz am Einzelspalt</w:t>
      </w:r>
    </w:p>
    <w:p w14:paraId="2AA8C037" w14:textId="0996AD1A" w:rsidR="00AA5270" w:rsidRDefault="00AA5270" w:rsidP="00AA5270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  <w:r w:rsidRPr="00AA5270">
        <w:rPr>
          <w:rFonts w:ascii="Arial" w:hAnsi="Arial" w:cs="Arial"/>
          <w:b/>
          <w:sz w:val="22"/>
          <w:szCs w:val="22"/>
        </w:rPr>
        <w:t>Aufgabe</w:t>
      </w:r>
      <w:r>
        <w:rPr>
          <w:rFonts w:ascii="Arial" w:hAnsi="Arial" w:cs="Arial"/>
          <w:b/>
          <w:sz w:val="22"/>
          <w:szCs w:val="22"/>
        </w:rPr>
        <w:t>:</w:t>
      </w:r>
    </w:p>
    <w:p w14:paraId="747B65EE" w14:textId="46DC8BAA" w:rsidR="0050219F" w:rsidRPr="00505609" w:rsidRDefault="0050219F" w:rsidP="00362934">
      <w:pPr>
        <w:pStyle w:val="pit"/>
        <w:numPr>
          <w:ilvl w:val="0"/>
          <w:numId w:val="11"/>
        </w:numPr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 w:rsidRPr="00505609">
        <w:rPr>
          <w:rFonts w:ascii="Arial" w:hAnsi="Arial" w:cs="Arial"/>
          <w:bCs/>
          <w:sz w:val="22"/>
          <w:szCs w:val="22"/>
        </w:rPr>
        <w:t>Erstellen Sie zum Experiment ein Versuchsprotokoll und dokumentieren Sie die Beobachtungen in geeigneter Form (z.</w:t>
      </w:r>
      <w:r w:rsidR="0078301D" w:rsidRPr="00505609">
        <w:rPr>
          <w:rFonts w:ascii="Arial" w:hAnsi="Arial" w:cs="Arial"/>
          <w:bCs/>
          <w:sz w:val="22"/>
          <w:szCs w:val="22"/>
        </w:rPr>
        <w:t xml:space="preserve"> </w:t>
      </w:r>
      <w:r w:rsidRPr="00505609">
        <w:rPr>
          <w:rFonts w:ascii="Arial" w:hAnsi="Arial" w:cs="Arial"/>
          <w:bCs/>
          <w:sz w:val="22"/>
          <w:szCs w:val="22"/>
        </w:rPr>
        <w:t>B. farbige, beschriftete Skizze oder Foto).</w:t>
      </w:r>
    </w:p>
    <w:p w14:paraId="535AE70E" w14:textId="3A40941E" w:rsidR="0078301D" w:rsidRPr="00505609" w:rsidRDefault="0078301D" w:rsidP="00362934">
      <w:pPr>
        <w:pStyle w:val="pit"/>
        <w:numPr>
          <w:ilvl w:val="0"/>
          <w:numId w:val="11"/>
        </w:numPr>
        <w:spacing w:line="240" w:lineRule="auto"/>
        <w:jc w:val="left"/>
        <w:rPr>
          <w:rFonts w:ascii="Arial" w:hAnsi="Arial" w:cs="Arial"/>
          <w:bCs/>
          <w:color w:val="000000" w:themeColor="text1"/>
          <w:sz w:val="22"/>
          <w:szCs w:val="22"/>
        </w:rPr>
      </w:pPr>
      <w:r w:rsidRPr="00505609">
        <w:rPr>
          <w:rFonts w:ascii="Arial" w:hAnsi="Arial" w:cs="Arial"/>
          <w:bCs/>
          <w:color w:val="000000" w:themeColor="text1"/>
          <w:sz w:val="22"/>
          <w:szCs w:val="22"/>
        </w:rPr>
        <w:t>Erläutern Sie die Besonderheit dieses Experiments im Vergleich zu Doppelspalt- oder Gitterexperimenten</w:t>
      </w:r>
      <w:r w:rsidR="001C4BDF">
        <w:rPr>
          <w:rFonts w:ascii="Arial" w:hAnsi="Arial" w:cs="Arial"/>
          <w:bCs/>
          <w:color w:val="000000" w:themeColor="text1"/>
          <w:sz w:val="22"/>
          <w:szCs w:val="22"/>
        </w:rPr>
        <w:t xml:space="preserve"> und die Voraussetzungen für das Auftreten einer Interferenzerscheinung</w:t>
      </w:r>
      <w:r w:rsidRPr="00505609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77C4090F" w14:textId="79C0973B" w:rsidR="0050219F" w:rsidRPr="000E3DD5" w:rsidRDefault="0078301D" w:rsidP="000E3DD5">
      <w:pPr>
        <w:pStyle w:val="pit"/>
        <w:numPr>
          <w:ilvl w:val="0"/>
          <w:numId w:val="11"/>
        </w:numPr>
        <w:spacing w:line="240" w:lineRule="auto"/>
        <w:rPr>
          <w:rFonts w:ascii="Arial" w:hAnsi="Arial" w:cs="Arial"/>
          <w:bCs/>
          <w:color w:val="000000" w:themeColor="text1"/>
          <w:sz w:val="22"/>
          <w:szCs w:val="22"/>
        </w:rPr>
      </w:pPr>
      <w:r w:rsidRPr="00505609">
        <w:rPr>
          <w:rFonts w:ascii="Arial" w:hAnsi="Arial" w:cs="Arial"/>
          <w:bCs/>
          <w:color w:val="000000" w:themeColor="text1"/>
          <w:sz w:val="22"/>
          <w:szCs w:val="22"/>
        </w:rPr>
        <w:t>Stellen Sie eine Hypothese zur Entstehung der Interferenz am Einzelspalt auf.</w:t>
      </w:r>
    </w:p>
    <w:p w14:paraId="26E2C8D6" w14:textId="77777777" w:rsidR="00AA5270" w:rsidRDefault="008621CA" w:rsidP="00AA5270">
      <w:pPr>
        <w:pStyle w:val="pit"/>
        <w:tabs>
          <w:tab w:val="clear" w:pos="0"/>
          <w:tab w:val="left" w:pos="284"/>
        </w:tabs>
        <w:spacing w:after="120" w:line="24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53F7ED3" w14:textId="77777777" w:rsidR="00781B2F" w:rsidRPr="00556460" w:rsidRDefault="00AA5270" w:rsidP="00AA5270">
      <w:pPr>
        <w:pStyle w:val="pit"/>
        <w:tabs>
          <w:tab w:val="clear" w:pos="0"/>
          <w:tab w:val="left" w:pos="284"/>
        </w:tabs>
        <w:spacing w:after="120" w:line="240" w:lineRule="auto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2"/>
          <w:szCs w:val="22"/>
        </w:rPr>
        <w:br w:type="page"/>
      </w:r>
      <w:r w:rsidR="001118D1">
        <w:rPr>
          <w:rFonts w:ascii="Arial" w:hAnsi="Arial" w:cs="Arial"/>
          <w:b/>
          <w:sz w:val="32"/>
          <w:szCs w:val="32"/>
        </w:rPr>
        <w:lastRenderedPageBreak/>
        <w:t>Materialien:</w:t>
      </w:r>
      <w:r>
        <w:rPr>
          <w:rFonts w:ascii="Arial" w:hAnsi="Arial" w:cs="Arial"/>
          <w:b/>
          <w:sz w:val="32"/>
          <w:szCs w:val="32"/>
        </w:rPr>
        <w:t xml:space="preserve"> (z.B. Fotos oder Skizzen)</w:t>
      </w:r>
    </w:p>
    <w:p w14:paraId="4FF150A0" w14:textId="56F560F8" w:rsidR="00781B2F" w:rsidRDefault="001118D1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Versuchsaufbau</w:t>
      </w:r>
    </w:p>
    <w:p w14:paraId="1E95F88A" w14:textId="3088FC94" w:rsidR="00346D7B" w:rsidRDefault="00346D7B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</w:p>
    <w:p w14:paraId="124E92DC" w14:textId="78817733" w:rsidR="008D5F29" w:rsidRDefault="008D5F29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4BE6D4" wp14:editId="36D0602C">
                <wp:simplePos x="0" y="0"/>
                <wp:positionH relativeFrom="column">
                  <wp:posOffset>3968166</wp:posOffset>
                </wp:positionH>
                <wp:positionV relativeFrom="paragraph">
                  <wp:posOffset>175489</wp:posOffset>
                </wp:positionV>
                <wp:extent cx="186842" cy="416966"/>
                <wp:effectExtent l="0" t="0" r="60960" b="59690"/>
                <wp:wrapNone/>
                <wp:docPr id="7" name="Gerade Verbindung mit Pfei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842" cy="4169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692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7" o:spid="_x0000_s1026" type="#_x0000_t32" style="position:absolute;margin-left:312.45pt;margin-top:13.8pt;width:14.7pt;height:3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" strokecolor="#4579b8 [3044]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077E8E" wp14:editId="20BE5469">
                <wp:simplePos x="0" y="0"/>
                <wp:positionH relativeFrom="column">
                  <wp:posOffset>1264285</wp:posOffset>
                </wp:positionH>
                <wp:positionV relativeFrom="paragraph">
                  <wp:posOffset>238125</wp:posOffset>
                </wp:positionV>
                <wp:extent cx="7620" cy="868680"/>
                <wp:effectExtent l="76200" t="0" r="68580" b="64770"/>
                <wp:wrapNone/>
                <wp:docPr id="5" name="Gerade Verbindung mit Pfei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8686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56040" id="Gerade Verbindung mit Pfeil 5" o:spid="_x0000_s1026" type="#_x0000_t32" style="position:absolute;margin-left:99.55pt;margin-top:18.75pt;width:.6pt;height:68.4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" strokecolor="#4579b8 [3044]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sz w:val="22"/>
          <w:szCs w:val="22"/>
        </w:rPr>
        <w:tab/>
        <w:t>Laser / Laserpointer</w:t>
      </w:r>
      <w:r>
        <w:rPr>
          <w:rFonts w:ascii="Arial" w:hAnsi="Arial" w:cs="Arial"/>
          <w:b/>
          <w:sz w:val="22"/>
          <w:szCs w:val="22"/>
        </w:rPr>
        <w:tab/>
        <w:t xml:space="preserve">                          </w:t>
      </w:r>
      <w:r w:rsidR="001946E5">
        <w:rPr>
          <w:rFonts w:ascii="Arial" w:hAnsi="Arial" w:cs="Arial"/>
          <w:b/>
          <w:sz w:val="22"/>
          <w:szCs w:val="22"/>
        </w:rPr>
        <w:t>Reiter</w:t>
      </w:r>
      <w:r>
        <w:rPr>
          <w:rFonts w:ascii="Arial" w:hAnsi="Arial" w:cs="Arial"/>
          <w:b/>
          <w:sz w:val="22"/>
          <w:szCs w:val="22"/>
        </w:rPr>
        <w:t xml:space="preserve"> mit Einzelspalt</w:t>
      </w:r>
    </w:p>
    <w:p w14:paraId="37FA9D10" w14:textId="67B1D57F" w:rsidR="00BA7A5E" w:rsidRDefault="00632DC2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2C585410" wp14:editId="5D024C18">
            <wp:extent cx="5760720" cy="3240405"/>
            <wp:effectExtent l="0" t="0" r="0" b="0"/>
            <wp:docPr id="4" name="Grafik 4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Text enthält.&#10;&#10;Automatisch generierte Beschreibu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A356E" w14:textId="7DC2B461" w:rsidR="008D5F29" w:rsidRPr="008456C8" w:rsidRDefault="008D5F29" w:rsidP="001118D1">
      <w:pPr>
        <w:pStyle w:val="pit"/>
        <w:spacing w:line="240" w:lineRule="auto"/>
        <w:ind w:left="567" w:hanging="567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B1: Versuchsaufbau zum Experiment Interferenz am Einzelspalt</w:t>
      </w:r>
    </w:p>
    <w:p w14:paraId="6C8332E1" w14:textId="77777777" w:rsidR="008D5F29" w:rsidRDefault="008D5F29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</w:p>
    <w:p w14:paraId="07FA98C2" w14:textId="60A43F13" w:rsidR="00346D7B" w:rsidRDefault="00346D7B" w:rsidP="001118D1">
      <w:pPr>
        <w:pStyle w:val="pit"/>
        <w:spacing w:line="240" w:lineRule="auto"/>
        <w:ind w:left="567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Durchführung:</w:t>
      </w:r>
    </w:p>
    <w:p w14:paraId="6B110AF5" w14:textId="43DE5AA8" w:rsidR="00F76C0A" w:rsidRDefault="00AA7F2A" w:rsidP="00FB6F54">
      <w:pPr>
        <w:pStyle w:val="pit"/>
        <w:spacing w:line="240" w:lineRule="auto"/>
        <w:jc w:val="left"/>
        <w:rPr>
          <w:rFonts w:ascii="Arial" w:hAnsi="Arial"/>
        </w:rPr>
      </w:pPr>
      <w:r>
        <w:rPr>
          <w:rFonts w:ascii="Arial" w:hAnsi="Arial"/>
        </w:rPr>
        <w:t xml:space="preserve">Mit einem Laser und einem Einzelspalt wird ein Interferenzmuster auf einem Schirm </w:t>
      </w:r>
      <w:r w:rsidR="008456C8">
        <w:rPr>
          <w:rFonts w:ascii="Arial" w:hAnsi="Arial"/>
        </w:rPr>
        <w:t xml:space="preserve">(Wand) </w:t>
      </w:r>
      <w:r>
        <w:rPr>
          <w:rFonts w:ascii="Arial" w:hAnsi="Arial"/>
        </w:rPr>
        <w:t>abgebildet.</w:t>
      </w:r>
      <w:r w:rsidR="0050219F">
        <w:rPr>
          <w:rFonts w:ascii="Arial" w:hAnsi="Arial"/>
        </w:rPr>
        <w:t xml:space="preserve"> </w:t>
      </w:r>
    </w:p>
    <w:p w14:paraId="1814A9E6" w14:textId="046C123B" w:rsidR="00AA7F2A" w:rsidRDefault="00AA7F2A" w:rsidP="00FB6F54">
      <w:pPr>
        <w:pStyle w:val="pit"/>
        <w:spacing w:line="240" w:lineRule="auto"/>
        <w:jc w:val="left"/>
        <w:rPr>
          <w:rFonts w:ascii="Arial" w:hAnsi="Arial"/>
        </w:rPr>
      </w:pPr>
      <w:r>
        <w:rPr>
          <w:rFonts w:ascii="Arial" w:hAnsi="Arial"/>
        </w:rPr>
        <w:t xml:space="preserve">Der Abstand zwischen </w:t>
      </w:r>
      <w:r w:rsidR="00F76C0A">
        <w:rPr>
          <w:rFonts w:ascii="Arial" w:hAnsi="Arial"/>
        </w:rPr>
        <w:t xml:space="preserve">Einzelspalt und Wand bzw. Schirm beträgt bei diesem Experiment </w:t>
      </w:r>
      <m:oMath>
        <m:r>
          <w:rPr>
            <w:rFonts w:ascii="Cambria Math" w:hAnsi="Cambria Math"/>
          </w:rPr>
          <m:t xml:space="preserve">e = 2,00 </m:t>
        </m:r>
        <m:r>
          <m:rPr>
            <m:nor/>
          </m:rPr>
          <w:rPr>
            <w:rFonts w:ascii="Cambria Math" w:hAnsi="Cambria Math"/>
          </w:rPr>
          <m:t>m</m:t>
        </m:r>
      </m:oMath>
      <w:r w:rsidR="00F76C0A">
        <w:rPr>
          <w:rFonts w:ascii="Arial" w:hAnsi="Arial"/>
        </w:rPr>
        <w:t>. Die Spaltgröße des verwendeten Einzelspaltes beträgt</w:t>
      </w:r>
      <w:r w:rsidR="008456C8">
        <w:rPr>
          <w:rFonts w:ascii="Arial" w:hAnsi="Arial"/>
        </w:rPr>
        <w:br/>
      </w:r>
      <m:oMath>
        <m:r>
          <w:rPr>
            <w:rFonts w:ascii="Cambria Math" w:hAnsi="Cambria Math"/>
          </w:rPr>
          <m:t xml:space="preserve">b = 0,05 </m:t>
        </m:r>
        <m:r>
          <m:rPr>
            <m:nor/>
          </m:rPr>
          <w:rPr>
            <w:rFonts w:ascii="Cambria Math" w:hAnsi="Cambria Math"/>
          </w:rPr>
          <m:t>mm</m:t>
        </m:r>
      </m:oMath>
      <w:r w:rsidR="00F76C0A">
        <w:rPr>
          <w:rFonts w:ascii="Arial" w:hAnsi="Arial"/>
        </w:rPr>
        <w:t xml:space="preserve">, die Wellenlänge des Lasers </w:t>
      </w:r>
      <m:oMath>
        <m:r>
          <w:rPr>
            <w:rFonts w:ascii="Cambria Math" w:hAnsi="Cambria Math" w:cs="Arial"/>
          </w:rPr>
          <m:t>λ</m:t>
        </m:r>
        <m:r>
          <w:rPr>
            <w:rFonts w:ascii="Cambria Math" w:hAnsi="Cambria Math"/>
          </w:rPr>
          <m:t xml:space="preserve"> = 532 </m:t>
        </m:r>
        <m:r>
          <m:rPr>
            <m:nor/>
          </m:rPr>
          <w:rPr>
            <w:rFonts w:ascii="Cambria Math" w:hAnsi="Cambria Math"/>
          </w:rPr>
          <m:t>nm</m:t>
        </m:r>
      </m:oMath>
      <w:r w:rsidR="0050219F">
        <w:rPr>
          <w:rFonts w:ascii="Arial" w:hAnsi="Arial"/>
        </w:rPr>
        <w:t>.</w:t>
      </w:r>
    </w:p>
    <w:p w14:paraId="2E737541" w14:textId="1E660D84" w:rsidR="008014B0" w:rsidRDefault="008014B0" w:rsidP="00AA7F2A">
      <w:pPr>
        <w:pStyle w:val="pit"/>
        <w:spacing w:line="240" w:lineRule="auto"/>
        <w:rPr>
          <w:rFonts w:ascii="Arial" w:hAnsi="Arial"/>
        </w:rPr>
      </w:pPr>
    </w:p>
    <w:p w14:paraId="7B4BB406" w14:textId="33B8487C" w:rsidR="008014B0" w:rsidRPr="0078301D" w:rsidRDefault="008014B0" w:rsidP="00AA7F2A">
      <w:pPr>
        <w:pStyle w:val="pit"/>
        <w:spacing w:line="240" w:lineRule="auto"/>
        <w:rPr>
          <w:rFonts w:ascii="Arial" w:hAnsi="Arial"/>
          <w:b/>
          <w:bCs/>
          <w:sz w:val="22"/>
          <w:szCs w:val="22"/>
        </w:rPr>
      </w:pPr>
      <w:r w:rsidRPr="0078301D">
        <w:rPr>
          <w:rFonts w:ascii="Arial" w:hAnsi="Arial"/>
          <w:b/>
          <w:bCs/>
          <w:sz w:val="22"/>
          <w:szCs w:val="22"/>
        </w:rPr>
        <w:t>Beobachtung:</w:t>
      </w:r>
    </w:p>
    <w:p w14:paraId="27DC06DB" w14:textId="3FC18521" w:rsidR="00FB78FF" w:rsidRDefault="007F284B" w:rsidP="00FB78FF">
      <w:pPr>
        <w:pStyle w:val="pit"/>
        <w:spacing w:line="24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4B91D3D1" wp14:editId="33A24DD1">
            <wp:extent cx="5760720" cy="119062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EBAEE" w14:textId="41040DA4" w:rsidR="00FB78FF" w:rsidRPr="0078301D" w:rsidRDefault="00FB78FF" w:rsidP="00FB6F54">
      <w:pPr>
        <w:pStyle w:val="pit"/>
        <w:spacing w:line="240" w:lineRule="auto"/>
        <w:jc w:val="left"/>
        <w:rPr>
          <w:rFonts w:ascii="Arial" w:hAnsi="Arial" w:cs="Arial"/>
          <w:bCs/>
          <w:sz w:val="22"/>
          <w:szCs w:val="22"/>
        </w:rPr>
      </w:pPr>
      <w:r w:rsidRPr="0078301D">
        <w:rPr>
          <w:rFonts w:ascii="Arial" w:hAnsi="Arial" w:cs="Arial"/>
          <w:bCs/>
          <w:sz w:val="22"/>
          <w:szCs w:val="22"/>
        </w:rPr>
        <w:t>Man beobachtet ein Interferenzmuster mit einem breiten, hellen Hauptmaximum sowie drei schwächere Nebenmaxima auf jeder Seite.</w:t>
      </w:r>
      <w:r w:rsidR="001946E5" w:rsidRPr="0078301D">
        <w:rPr>
          <w:rFonts w:ascii="Arial" w:hAnsi="Arial" w:cs="Arial"/>
          <w:bCs/>
          <w:sz w:val="22"/>
          <w:szCs w:val="22"/>
        </w:rPr>
        <w:t xml:space="preserve"> Die Positionen der Minima sind an dem Lineal abzulesen.</w:t>
      </w:r>
    </w:p>
    <w:sectPr w:rsidR="00FB78FF" w:rsidRPr="0078301D" w:rsidSect="00914C32">
      <w:headerReference w:type="default" r:id="rId9"/>
      <w:footerReference w:type="default" r:id="rId10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7CACE" w14:textId="77777777" w:rsidR="0046557E" w:rsidRDefault="0046557E" w:rsidP="00914C32">
      <w:pPr>
        <w:spacing w:after="0" w:line="240" w:lineRule="auto"/>
      </w:pPr>
      <w:r>
        <w:separator/>
      </w:r>
    </w:p>
  </w:endnote>
  <w:endnote w:type="continuationSeparator" w:id="0">
    <w:p w14:paraId="5170EF6A" w14:textId="77777777" w:rsidR="0046557E" w:rsidRDefault="0046557E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809A23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A61AF6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D42EE" w14:textId="77777777" w:rsidR="0046557E" w:rsidRDefault="0046557E" w:rsidP="00914C32">
      <w:pPr>
        <w:spacing w:after="0" w:line="240" w:lineRule="auto"/>
      </w:pPr>
      <w:r>
        <w:separator/>
      </w:r>
    </w:p>
  </w:footnote>
  <w:footnote w:type="continuationSeparator" w:id="0">
    <w:p w14:paraId="54F0D4DB" w14:textId="77777777" w:rsidR="0046557E" w:rsidRDefault="0046557E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B366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FCFCC8" wp14:editId="0C7A4C71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5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621497"/>
    <w:multiLevelType w:val="hybridMultilevel"/>
    <w:tmpl w:val="23524A92"/>
    <w:lvl w:ilvl="0" w:tplc="2CAE95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EF0B58"/>
    <w:multiLevelType w:val="hybridMultilevel"/>
    <w:tmpl w:val="E4E0E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01E01"/>
    <w:multiLevelType w:val="hybridMultilevel"/>
    <w:tmpl w:val="560A1D94"/>
    <w:lvl w:ilvl="0" w:tplc="F0C0B8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551067863">
    <w:abstractNumId w:val="10"/>
  </w:num>
  <w:num w:numId="2" w16cid:durableId="32578764">
    <w:abstractNumId w:val="0"/>
  </w:num>
  <w:num w:numId="3" w16cid:durableId="849413621">
    <w:abstractNumId w:val="1"/>
  </w:num>
  <w:num w:numId="4" w16cid:durableId="363798027">
    <w:abstractNumId w:val="4"/>
  </w:num>
  <w:num w:numId="5" w16cid:durableId="1251350539">
    <w:abstractNumId w:val="6"/>
  </w:num>
  <w:num w:numId="6" w16cid:durableId="894198343">
    <w:abstractNumId w:val="3"/>
  </w:num>
  <w:num w:numId="7" w16cid:durableId="124232946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4407090">
    <w:abstractNumId w:val="2"/>
  </w:num>
  <w:num w:numId="9" w16cid:durableId="1424255436">
    <w:abstractNumId w:val="5"/>
  </w:num>
  <w:num w:numId="10" w16cid:durableId="2079671423">
    <w:abstractNumId w:val="9"/>
  </w:num>
  <w:num w:numId="11" w16cid:durableId="1151676505">
    <w:abstractNumId w:val="7"/>
  </w:num>
  <w:num w:numId="12" w16cid:durableId="19772512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2F"/>
    <w:rsid w:val="00001A80"/>
    <w:rsid w:val="00002C6A"/>
    <w:rsid w:val="00074B8F"/>
    <w:rsid w:val="000E3DD5"/>
    <w:rsid w:val="001118D1"/>
    <w:rsid w:val="001946E5"/>
    <w:rsid w:val="001C4BDF"/>
    <w:rsid w:val="002A33D6"/>
    <w:rsid w:val="002D1C46"/>
    <w:rsid w:val="00327391"/>
    <w:rsid w:val="00346D7B"/>
    <w:rsid w:val="00362934"/>
    <w:rsid w:val="003A0360"/>
    <w:rsid w:val="003D0B35"/>
    <w:rsid w:val="003D5A48"/>
    <w:rsid w:val="00426CCA"/>
    <w:rsid w:val="004347ED"/>
    <w:rsid w:val="0046557E"/>
    <w:rsid w:val="004A228A"/>
    <w:rsid w:val="0050219F"/>
    <w:rsid w:val="00505609"/>
    <w:rsid w:val="005220CB"/>
    <w:rsid w:val="00556460"/>
    <w:rsid w:val="005A1AD0"/>
    <w:rsid w:val="005D30F3"/>
    <w:rsid w:val="006117A9"/>
    <w:rsid w:val="00632DC2"/>
    <w:rsid w:val="0070763F"/>
    <w:rsid w:val="007131EF"/>
    <w:rsid w:val="00781B2F"/>
    <w:rsid w:val="0078301D"/>
    <w:rsid w:val="007E4A26"/>
    <w:rsid w:val="007F284B"/>
    <w:rsid w:val="008014B0"/>
    <w:rsid w:val="008456C8"/>
    <w:rsid w:val="008621CA"/>
    <w:rsid w:val="008B5541"/>
    <w:rsid w:val="008D5F29"/>
    <w:rsid w:val="008E0587"/>
    <w:rsid w:val="00903C1C"/>
    <w:rsid w:val="00914C32"/>
    <w:rsid w:val="00980286"/>
    <w:rsid w:val="00A27E8C"/>
    <w:rsid w:val="00A81992"/>
    <w:rsid w:val="00A94AF4"/>
    <w:rsid w:val="00AA5270"/>
    <w:rsid w:val="00AA7F2A"/>
    <w:rsid w:val="00AF5393"/>
    <w:rsid w:val="00B47A63"/>
    <w:rsid w:val="00B62447"/>
    <w:rsid w:val="00BA7A5E"/>
    <w:rsid w:val="00BB5C6C"/>
    <w:rsid w:val="00BF34C4"/>
    <w:rsid w:val="00C631D0"/>
    <w:rsid w:val="00C72440"/>
    <w:rsid w:val="00D54491"/>
    <w:rsid w:val="00DF56A1"/>
    <w:rsid w:val="00E03939"/>
    <w:rsid w:val="00E1526D"/>
    <w:rsid w:val="00EA6790"/>
    <w:rsid w:val="00EE72C9"/>
    <w:rsid w:val="00EF71ED"/>
    <w:rsid w:val="00F6343F"/>
    <w:rsid w:val="00F64905"/>
    <w:rsid w:val="00F76C0A"/>
    <w:rsid w:val="00F95279"/>
    <w:rsid w:val="00FB6F54"/>
    <w:rsid w:val="00FB78FF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3D1F1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Jens Goessing</cp:lastModifiedBy>
  <cp:revision>5</cp:revision>
  <cp:lastPrinted>2017-02-09T08:35:00Z</cp:lastPrinted>
  <dcterms:created xsi:type="dcterms:W3CDTF">2023-02-18T11:40:00Z</dcterms:created>
  <dcterms:modified xsi:type="dcterms:W3CDTF">2023-02-26T09:29:00Z</dcterms:modified>
</cp:coreProperties>
</file>